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24D"/>
          <w:sz w:val="42"/>
        </w:rPr>
        <w:t>90-DAY RETAIL SALES IMPROVEMENT PLAN</w:t>
      </w:r>
    </w:p>
    <w:p>
      <w:r>
        <w:rPr>
          <w:color w:val="5B6573"/>
        </w:rPr>
        <w:t>A practical operating framework for improving sales consistency, customer experience and team execution.</w:t>
      </w:r>
    </w:p>
    <w:p>
      <w:pPr>
        <w:pStyle w:val="Heading2"/>
      </w:pPr>
      <w:r>
        <w:t>DAYS 1–30 | Diagnose &amp; align</w:t>
      </w:r>
    </w:p>
    <w:p>
      <w:pPr>
        <w:pStyle w:val="ListBullet"/>
      </w:pPr>
      <w:r>
        <w:t>Review available sales, traffic, conversion, average transaction value (ATV), units per transaction and customer feedback.</w:t>
      </w:r>
    </w:p>
    <w:p>
      <w:pPr>
        <w:pStyle w:val="ListBullet"/>
      </w:pPr>
      <w:r>
        <w:t>Observe customer consultations across shifts; map the journey and identify friction points.</w:t>
      </w:r>
    </w:p>
    <w:p>
      <w:pPr>
        <w:pStyle w:val="ListBullet"/>
      </w:pPr>
      <w:r>
        <w:t>Agree on two or three priorities and establish a simple baseline scorecard.</w:t>
      </w:r>
    </w:p>
    <w:p>
      <w:pPr>
        <w:pStyle w:val="ListBullet"/>
      </w:pPr>
      <w:r>
        <w:t>Deliverable: baseline dashboard, observations and agreed priorities.</w:t>
      </w:r>
    </w:p>
    <w:p>
      <w:pPr>
        <w:pStyle w:val="Heading2"/>
      </w:pPr>
      <w:r>
        <w:t>DAYS 31–60 | Coach &amp; test</w:t>
      </w:r>
    </w:p>
    <w:p>
      <w:pPr>
        <w:pStyle w:val="ListBullet"/>
      </w:pPr>
      <w:r>
        <w:t>Practise discovery questions, relevant recommendations, explaining value and handling concerns.</w:t>
      </w:r>
    </w:p>
    <w:p>
      <w:pPr>
        <w:pStyle w:val="ListBullet"/>
      </w:pPr>
      <w:r>
        <w:t>Use short pre-shift huddles and one-to-one observation feedback; focus on one behaviour at a time.</w:t>
      </w:r>
    </w:p>
    <w:p>
      <w:pPr>
        <w:pStyle w:val="ListBullet"/>
      </w:pPr>
      <w:r>
        <w:t>Pilot one or two changes and compare results with the baseline.</w:t>
      </w:r>
    </w:p>
    <w:p>
      <w:pPr>
        <w:pStyle w:val="ListBullet"/>
      </w:pPr>
      <w:r>
        <w:t>Deliverable: coaching log, tested actions and weekly review.</w:t>
      </w:r>
    </w:p>
    <w:p>
      <w:pPr>
        <w:pStyle w:val="Heading2"/>
      </w:pPr>
      <w:r>
        <w:t>DAYS 61–90 | Standardise &amp; sustain</w:t>
      </w:r>
    </w:p>
    <w:p>
      <w:pPr>
        <w:pStyle w:val="ListBullet"/>
      </w:pPr>
      <w:r>
        <w:t>Keep changes showing promising evidence; adjust or stop actions that create friction.</w:t>
      </w:r>
    </w:p>
    <w:p>
      <w:pPr>
        <w:pStyle w:val="ListBullet"/>
      </w:pPr>
      <w:r>
        <w:t>Document service and selling standards; integrate them into onboarding and manager routines.</w:t>
      </w:r>
    </w:p>
    <w:p>
      <w:pPr>
        <w:pStyle w:val="ListBullet"/>
      </w:pPr>
      <w:r>
        <w:t>Review trends, recognise progress and assign ongoing action owners.</w:t>
      </w:r>
    </w:p>
    <w:p>
      <w:pPr>
        <w:pStyle w:val="ListBullet"/>
      </w:pPr>
      <w:r>
        <w:t>Deliverable: 90-day review, operating playbook and next-quarter action plan.</w:t>
      </w:r>
    </w:p>
    <w:p>
      <w:pPr>
        <w:pStyle w:val="Heading2"/>
      </w:pPr>
      <w:r>
        <w:t>MEASURE WHAT MATTERS</w:t>
      </w:r>
    </w:p>
    <w:p>
      <w:pPr>
        <w:pStyle w:val="ListBullet"/>
      </w:pPr>
      <w:r>
        <w:t>Performance: sales vs target, conversion, ATV, units per transaction and relevant category mix.</w:t>
      </w:r>
    </w:p>
    <w:p>
      <w:pPr>
        <w:pStyle w:val="ListBullet"/>
      </w:pPr>
      <w:r>
        <w:t>Customer experience: consultation quality, discovery questions, recommendation relevance, customer feedback and complaint recovery.</w:t>
      </w:r>
    </w:p>
    <w:p>
      <w:pPr>
        <w:pStyle w:val="ListBullet"/>
      </w:pPr>
      <w:r>
        <w:t>Operating rhythm: daily huddle, weekly KPI review, observed coaching and monthly action review.</w:t>
      </w:r>
    </w:p>
    <w:p>
      <w:pPr>
        <w:pStyle w:val="ListBullet"/>
      </w:pPr>
      <w:r>
        <w:t>Guardrails: validate definitions, account for seasonality and never reward sales at the expense of customer needs. Set targets only after understanding the baseline.</w:t>
      </w:r>
    </w:p>
    <w:p>
      <w:r>
        <w:rPr>
          <w:b/>
          <w:color w:val="2F6690"/>
        </w:rPr>
        <w:t xml:space="preserve">PORTFOLIO NOTE: </w:t>
      </w:r>
      <w:r>
        <w:t>Illustrative demonstration only. This is not a client engagement, employer project or claim of measured business results.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RYAN PERERA  •  SALES PERFORMANCE • OPERATIONS • CUSTOMER EXPERIENCE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